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left"/>
      </w:pPr>
      <w:r>
        <w:rPr>
          <w:rFonts w:ascii="Aptos Display" w:hAnsi="Aptos Display"/>
          <w:b/>
          <w:color w:val="000000"/>
          <w:sz w:val="40"/>
        </w:rPr>
        <w:t>Résiliation après une augmentation de prime</w:t>
      </w:r>
    </w:p>
    <w:p>
      <w:pPr>
        <w:spacing w:after="180"/>
      </w:pPr>
      <w:r>
        <w:rPr>
          <w:color w:val="5F6973"/>
          <w:sz w:val="18"/>
        </w:rPr>
        <w:t>Modèle à utiliser lorsqu’une modification tarifaire ouvre un droit de résiliation selon l’avis reçu et les conditions du contrat.</w:t>
      </w:r>
    </w:p>
    <w:p>
      <w:pPr>
        <w:spacing w:before="100" w:after="60"/>
      </w:pPr>
      <w:r>
        <w:rPr>
          <w:b/>
          <w:color w:val="000000"/>
          <w:sz w:val="21"/>
        </w:rPr>
        <w:t>Coordonnées et contrat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880"/>
        <w:gridCol w:w="6912"/>
      </w:tblGrid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Compagnie d’assurance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[À compléter]</w:t>
            </w:r>
          </w:p>
        </w:tc>
      </w:tr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Adresse ou service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[À compléter]</w:t>
            </w:r>
          </w:p>
        </w:tc>
      </w:tr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Preneur d’assurance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[Nom et prénom]</w:t>
            </w:r>
          </w:p>
        </w:tc>
      </w:tr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Adresse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[À compléter]</w:t>
            </w:r>
          </w:p>
        </w:tc>
      </w:tr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Numéro de police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[À compléter]</w:t>
            </w:r>
          </w:p>
        </w:tc>
      </w:tr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Branche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☐ Auto  ☐ Habitation  ☐ RC familiale  ☐ Protection juridique  ☐ Autre : __________</w:t>
            </w:r>
          </w:p>
        </w:tc>
      </w:tr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Avis reçu le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[JJ/MM/AAAA]</w:t>
            </w:r>
          </w:p>
        </w:tc>
      </w:tr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Nouvelle prime ou modification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[À compléter]</w:t>
            </w:r>
          </w:p>
        </w:tc>
      </w:tr>
    </w:tbl>
    <w:p>
      <w:pPr>
        <w:spacing w:before="100" w:after="60"/>
      </w:pPr>
      <w:r>
        <w:rPr>
          <w:b/>
          <w:color w:val="000000"/>
          <w:sz w:val="21"/>
        </w:rPr>
        <w:t>Objet</w:t>
      </w:r>
    </w:p>
    <w:p>
      <w:r>
        <w:t>Madame, Monsieur,</w:t>
      </w:r>
    </w:p>
    <w:p>
      <w:r>
        <w:t>J’ai été informé(e) d’une augmentation de prime ou d’une modification tarifaire concernant le contrat repris ci-dessus.</w:t>
      </w:r>
    </w:p>
    <w:p>
      <w:r>
        <w:t>Par la présente, je vous notifie ma décision de ne pas accepter cette modification et vous demande de résilier le contrat dans le délai et à la date prévus par l’avis de modification, les conditions contractuelles et la législation applicable.</w:t>
      </w:r>
    </w:p>
    <w:p>
      <w:r>
        <w:t>Je vous prie de me confirmer par écrit la date exacte de fin du contrat et de procéder, le cas échéant, au remboursement de toute prime perçue pour une période postérieure à cette date.</w:t>
      </w:r>
    </w:p>
    <w:p>
      <w:pPr>
        <w:spacing w:before="100" w:after="60"/>
      </w:pPr>
      <w:r>
        <w:rPr>
          <w:b/>
          <w:color w:val="000000"/>
          <w:sz w:val="21"/>
        </w:rPr>
        <w:t>Signature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880"/>
        <w:gridCol w:w="6912"/>
      </w:tblGrid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Fait à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[À compléter]</w:t>
            </w:r>
          </w:p>
        </w:tc>
      </w:tr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Date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[À compléter]</w:t>
            </w:r>
          </w:p>
        </w:tc>
      </w:tr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Nom du preneur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[À compléter]</w:t>
            </w:r>
          </w:p>
        </w:tc>
      </w:tr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Signature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</w:r>
          </w:p>
        </w:tc>
      </w:tr>
    </w:tbl>
    <w:p>
      <w:pPr>
        <w:spacing w:before="120"/>
      </w:pPr>
      <w:r>
        <w:rPr>
          <w:i/>
          <w:color w:val="5F6973"/>
          <w:sz w:val="16"/>
        </w:rPr>
        <w:t>Joignez une copie de l’avis d’échéance ou du courrier annonçant l’augmentation. Le droit et le délai de résiliation peuvent dépendre de la nature de la modification.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605" w:right="1037" w:bottom="605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6217920" cy="50758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17920" cy="507585"/>
                  </a:xfrm>
                  <a:prstGeom prst="rect"/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8496"/>
      <w:gridCol w:w="1296"/>
    </w:tblGrid>
    <w:tr>
      <w:tc>
        <w:tcPr>
          <w:tcW w:type="dxa" w:w="4896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2880360" cy="1247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0360" cy="1247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96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356829" cy="530352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6829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